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3C0C7" w14:textId="0B981BF6" w:rsidR="00360556" w:rsidRDefault="002676EC" w:rsidP="002676EC">
      <w:pPr>
        <w:jc w:val="center"/>
        <w:rPr>
          <w:b/>
        </w:rPr>
      </w:pPr>
      <w:r>
        <w:rPr>
          <w:b/>
        </w:rPr>
        <w:t>Term Project Outline</w:t>
      </w:r>
    </w:p>
    <w:p w14:paraId="65756A55" w14:textId="57BFF174" w:rsidR="002F7782" w:rsidRPr="002F7782" w:rsidRDefault="002F7782" w:rsidP="002676EC">
      <w:pPr>
        <w:jc w:val="center"/>
        <w:rPr>
          <w:b/>
        </w:rPr>
      </w:pPr>
      <w:r>
        <w:rPr>
          <w:b/>
        </w:rPr>
        <w:t>Learning How to be a Creative Thinker</w:t>
      </w:r>
    </w:p>
    <w:p w14:paraId="66F796F9" w14:textId="5309853C" w:rsidR="00053603" w:rsidRPr="001708E7" w:rsidRDefault="00984E84" w:rsidP="00984E84">
      <w:pPr>
        <w:pStyle w:val="ListParagraph"/>
        <w:numPr>
          <w:ilvl w:val="0"/>
          <w:numId w:val="1"/>
        </w:numPr>
      </w:pPr>
      <w:r>
        <w:rPr>
          <w:b/>
        </w:rPr>
        <w:t>Introduction</w:t>
      </w:r>
    </w:p>
    <w:p w14:paraId="2F49233E" w14:textId="3C1A7598" w:rsidR="001708E7" w:rsidRPr="001708E7" w:rsidRDefault="003C7B0A" w:rsidP="001708E7">
      <w:pPr>
        <w:pStyle w:val="ListParagraph"/>
      </w:pPr>
      <w:r>
        <w:t>The need for creativity all over the world has increased</w:t>
      </w:r>
      <w:r w:rsidR="0023112D">
        <w:t xml:space="preserve">, such that, tasks that formerly would be better completed if the person assigned </w:t>
      </w:r>
      <w:r w:rsidR="006E2127">
        <w:t>was</w:t>
      </w:r>
      <w:r w:rsidR="0023112D">
        <w:t xml:space="preserve"> creative must be executed creatively to complete effectively</w:t>
      </w:r>
      <w:r w:rsidR="009E72D7">
        <w:t xml:space="preserve"> (</w:t>
      </w:r>
      <w:r w:rsidR="009E72D7" w:rsidRPr="009E72D7">
        <w:t>Nielsen</w:t>
      </w:r>
      <w:r w:rsidR="009E72D7">
        <w:t xml:space="preserve"> </w:t>
      </w:r>
      <w:r w:rsidR="009E72D7" w:rsidRPr="009E72D7">
        <w:t>&amp; Thurber</w:t>
      </w:r>
      <w:r w:rsidR="009E72D7">
        <w:t xml:space="preserve"> 7)</w:t>
      </w:r>
      <w:r w:rsidR="0023112D">
        <w:t>.</w:t>
      </w:r>
      <w:r w:rsidR="006E2127">
        <w:t xml:space="preserve"> People that are highly creative are deemed to be excellent at establishing connections</w:t>
      </w:r>
      <w:r w:rsidR="000260EC">
        <w:t>. Thus, if a person enhances their ability to see connections, then their creative ability will be equally enhanced</w:t>
      </w:r>
      <w:r w:rsidR="00943085">
        <w:t xml:space="preserve"> (</w:t>
      </w:r>
      <w:r w:rsidR="00943085" w:rsidRPr="009E72D7">
        <w:t>Nielsen</w:t>
      </w:r>
      <w:r w:rsidR="00943085">
        <w:t xml:space="preserve"> </w:t>
      </w:r>
      <w:r w:rsidR="00943085" w:rsidRPr="009E72D7">
        <w:t>&amp; Thurber</w:t>
      </w:r>
      <w:r w:rsidR="00943085">
        <w:t>)</w:t>
      </w:r>
      <w:r w:rsidR="000260EC">
        <w:t>.</w:t>
      </w:r>
      <w:r w:rsidR="00FC4D37">
        <w:t xml:space="preserve"> Therefor</w:t>
      </w:r>
      <w:r w:rsidR="00F31308">
        <w:t>e</w:t>
      </w:r>
      <w:r w:rsidR="00FC4D37">
        <w:t xml:space="preserve">, creativity is defined as the </w:t>
      </w:r>
      <w:r w:rsidR="00F31308">
        <w:t>quality that allows people to invent, make and produce, instead of imitating the work of others</w:t>
      </w:r>
      <w:r w:rsidR="00631366">
        <w:t>,</w:t>
      </w:r>
      <w:r w:rsidR="00F31308">
        <w:t xml:space="preserve"> with its main components</w:t>
      </w:r>
      <w:r w:rsidR="00F9753D">
        <w:t xml:space="preserve"> being originality and imitation</w:t>
      </w:r>
      <w:r w:rsidR="004C7527">
        <w:t xml:space="preserve"> (Selinger 1)</w:t>
      </w:r>
      <w:r w:rsidR="00F9753D">
        <w:t>.</w:t>
      </w:r>
      <w:r w:rsidR="00F31308">
        <w:t xml:space="preserve"> </w:t>
      </w:r>
      <w:r w:rsidR="004C5A9B">
        <w:t>In most cases, people that are highly creative do not recognize their creative capabilities. According to research, a person’s creativity levels are at the peak during childhood years</w:t>
      </w:r>
      <w:r w:rsidR="00176403">
        <w:t xml:space="preserve"> after which they diminish</w:t>
      </w:r>
      <w:r w:rsidR="00BE44D0">
        <w:t>, thanks</w:t>
      </w:r>
      <w:r w:rsidR="00176403">
        <w:t xml:space="preserve"> to </w:t>
      </w:r>
      <w:r w:rsidR="00BE44D0">
        <w:t>the constraints that are associated with societal norms and expectations</w:t>
      </w:r>
      <w:r w:rsidR="00F34721">
        <w:t xml:space="preserve"> </w:t>
      </w:r>
      <w:r w:rsidR="009E5B1F">
        <w:t xml:space="preserve">of </w:t>
      </w:r>
      <w:r w:rsidR="00F34721">
        <w:t>creativity (</w:t>
      </w:r>
      <w:r w:rsidR="00F34721" w:rsidRPr="00BD54E2">
        <w:t>Blakeney</w:t>
      </w:r>
      <w:r w:rsidR="00F34721">
        <w:t xml:space="preserve"> et al. 4).</w:t>
      </w:r>
      <w:r w:rsidR="007F7D53">
        <w:t xml:space="preserve"> Evidently, creativity levels vary among individuals but </w:t>
      </w:r>
      <w:r w:rsidR="00042725">
        <w:t xml:space="preserve">the ones that are considered less creative can boost their creativity </w:t>
      </w:r>
      <w:r w:rsidR="00464E95">
        <w:t xml:space="preserve">through </w:t>
      </w:r>
      <w:r w:rsidR="00F125DC">
        <w:t xml:space="preserve">continuous engagement </w:t>
      </w:r>
      <w:r w:rsidR="00F55852">
        <w:t xml:space="preserve">of their brains </w:t>
      </w:r>
      <w:r w:rsidR="00F125DC">
        <w:t xml:space="preserve">in activities </w:t>
      </w:r>
      <w:r w:rsidR="009E14EC">
        <w:t xml:space="preserve">that condition them to adopt creative approaches </w:t>
      </w:r>
      <w:r w:rsidR="00372497">
        <w:t>in the problem resolution process.</w:t>
      </w:r>
    </w:p>
    <w:p w14:paraId="5CE2D688" w14:textId="77777777" w:rsidR="00D73CDC" w:rsidRPr="00D73CDC" w:rsidRDefault="007368A7" w:rsidP="00D73CDC">
      <w:pPr>
        <w:pStyle w:val="ListParagraph"/>
        <w:numPr>
          <w:ilvl w:val="0"/>
          <w:numId w:val="1"/>
        </w:numPr>
      </w:pPr>
      <w:r>
        <w:rPr>
          <w:b/>
        </w:rPr>
        <w:t xml:space="preserve">Role of Childhood </w:t>
      </w:r>
      <w:r w:rsidR="00793E5C">
        <w:rPr>
          <w:b/>
        </w:rPr>
        <w:t xml:space="preserve">in </w:t>
      </w:r>
      <w:r w:rsidR="007F65C3">
        <w:rPr>
          <w:b/>
        </w:rPr>
        <w:t>developing a Creative Thinker</w:t>
      </w:r>
    </w:p>
    <w:p w14:paraId="636B10AC" w14:textId="72472DCC" w:rsidR="003617F1" w:rsidRDefault="00065392" w:rsidP="00C52B8D">
      <w:pPr>
        <w:pStyle w:val="ListParagraph"/>
      </w:pPr>
      <w:r w:rsidRPr="00D73CDC">
        <w:rPr>
          <w:i/>
        </w:rPr>
        <w:t xml:space="preserve">Topic Sentence: </w:t>
      </w:r>
      <w:r w:rsidR="003617F1">
        <w:t>I</w:t>
      </w:r>
      <w:r w:rsidR="00301153">
        <w:t>m</w:t>
      </w:r>
      <w:r w:rsidR="003617F1">
        <w:t>portantly, the converse relationship that exists</w:t>
      </w:r>
      <w:r w:rsidR="00301153">
        <w:t xml:space="preserve"> between intelligence and creativity must be </w:t>
      </w:r>
      <w:r w:rsidR="00E83AB6">
        <w:t>noted.</w:t>
      </w:r>
      <w:r w:rsidR="00A15974">
        <w:t xml:space="preserve"> The Flynn effect provides that the level</w:t>
      </w:r>
      <w:r w:rsidR="00E8051B">
        <w:t xml:space="preserve">s of intelligence across generations increase by a score of about 10 points or more whereas the </w:t>
      </w:r>
      <w:r w:rsidR="00807E5C">
        <w:t>opposite is depicted in the case of creativity</w:t>
      </w:r>
      <w:r w:rsidR="00F6784F">
        <w:t>; further evidenced by the falling levels of creativity among the members of younger generations in the US</w:t>
      </w:r>
      <w:r w:rsidR="00472676">
        <w:t xml:space="preserve"> (</w:t>
      </w:r>
      <w:r w:rsidR="00472676" w:rsidRPr="007407E5">
        <w:t>Bronson</w:t>
      </w:r>
      <w:r w:rsidR="00472676">
        <w:t xml:space="preserve"> </w:t>
      </w:r>
      <w:r w:rsidR="00472676" w:rsidRPr="007407E5">
        <w:t>&amp; Merryman</w:t>
      </w:r>
      <w:r w:rsidR="00472676">
        <w:t xml:space="preserve"> 1-2)</w:t>
      </w:r>
      <w:r w:rsidR="00F6784F">
        <w:t>.</w:t>
      </w:r>
    </w:p>
    <w:p w14:paraId="1690BA0E" w14:textId="0CA61BD3" w:rsidR="00C52B8D" w:rsidRDefault="00C52B8D" w:rsidP="00C52B8D">
      <w:pPr>
        <w:pStyle w:val="ListParagraph"/>
        <w:numPr>
          <w:ilvl w:val="0"/>
          <w:numId w:val="3"/>
        </w:numPr>
        <w:rPr>
          <w:i/>
        </w:rPr>
      </w:pPr>
      <w:r>
        <w:rPr>
          <w:i/>
        </w:rPr>
        <w:lastRenderedPageBreak/>
        <w:t xml:space="preserve">Supporting </w:t>
      </w:r>
      <w:r w:rsidR="00F65B57">
        <w:rPr>
          <w:i/>
        </w:rPr>
        <w:t>detail 1:</w:t>
      </w:r>
      <w:r w:rsidR="003C264C">
        <w:rPr>
          <w:i/>
        </w:rPr>
        <w:t xml:space="preserve"> </w:t>
      </w:r>
      <w:r w:rsidR="003C264C">
        <w:t>Lessons on creativity begin during childhood years when the inquisitive levels of an individual are high.</w:t>
      </w:r>
      <w:r w:rsidR="00934777">
        <w:t xml:space="preserve"> Thus, the higher the curiosity levels that a child expresses, the higher their creativity levels are likely to be; and the converse is also true</w:t>
      </w:r>
      <w:r w:rsidR="00FE2E0C">
        <w:t xml:space="preserve"> (</w:t>
      </w:r>
      <w:r w:rsidR="00FE2E0C" w:rsidRPr="008A1823">
        <w:t>Bronson &amp; Merryman</w:t>
      </w:r>
      <w:r w:rsidR="00FE2E0C">
        <w:t xml:space="preserve"> 3)</w:t>
      </w:r>
      <w:r w:rsidR="00934777">
        <w:t>.</w:t>
      </w:r>
    </w:p>
    <w:p w14:paraId="5CD3A6C3" w14:textId="63C07407" w:rsidR="009A5C58" w:rsidRPr="00D92564" w:rsidRDefault="00F65B57" w:rsidP="00D92564">
      <w:pPr>
        <w:pStyle w:val="ListParagraph"/>
        <w:numPr>
          <w:ilvl w:val="0"/>
          <w:numId w:val="3"/>
        </w:numPr>
        <w:rPr>
          <w:i/>
        </w:rPr>
      </w:pPr>
      <w:r>
        <w:rPr>
          <w:i/>
        </w:rPr>
        <w:t>Supporting detail 2:</w:t>
      </w:r>
      <w:r w:rsidR="009A5C58">
        <w:rPr>
          <w:i/>
        </w:rPr>
        <w:t xml:space="preserve"> </w:t>
      </w:r>
      <w:r w:rsidR="009A5C58">
        <w:t xml:space="preserve">Researchers indicate that adults that become </w:t>
      </w:r>
      <w:r w:rsidR="00940E4D">
        <w:t>highly</w:t>
      </w:r>
      <w:r w:rsidR="009A5C58">
        <w:t xml:space="preserve"> creative members of society often gro</w:t>
      </w:r>
      <w:r w:rsidR="00997A30">
        <w:t>w</w:t>
      </w:r>
      <w:r w:rsidR="009A5C58">
        <w:t xml:space="preserve"> up in families </w:t>
      </w:r>
      <w:r w:rsidR="005A779B">
        <w:t>that embody opposites.</w:t>
      </w:r>
      <w:r w:rsidR="008C062A">
        <w:t xml:space="preserve"> This means that during their childhood years, their parents </w:t>
      </w:r>
      <w:r w:rsidR="00EC0B47">
        <w:t>provided them stab</w:t>
      </w:r>
      <w:r w:rsidR="00A3385D">
        <w:t>le conditions to</w:t>
      </w:r>
      <w:r w:rsidR="00E64E88">
        <w:t xml:space="preserve"> live</w:t>
      </w:r>
      <w:r w:rsidR="00A3385D">
        <w:t xml:space="preserve"> in </w:t>
      </w:r>
      <w:r w:rsidR="00EC0B47">
        <w:t xml:space="preserve">but also </w:t>
      </w:r>
      <w:r w:rsidR="00A3385D">
        <w:t>encouraged the acquisition of uniqueness as an important trait</w:t>
      </w:r>
      <w:r w:rsidR="00E64E88">
        <w:t>; making them adults that are highly adaptable to the environment around them</w:t>
      </w:r>
      <w:r w:rsidR="00F433C7">
        <w:t xml:space="preserve"> (</w:t>
      </w:r>
      <w:r w:rsidR="00F433C7" w:rsidRPr="008A1823">
        <w:t>Bronson &amp; Merryman</w:t>
      </w:r>
      <w:r w:rsidR="00F433C7">
        <w:t xml:space="preserve"> 3)</w:t>
      </w:r>
      <w:r w:rsidR="00E64E88">
        <w:t>.</w:t>
      </w:r>
    </w:p>
    <w:p w14:paraId="2D6978B2" w14:textId="448B32AA" w:rsidR="003617F1" w:rsidRPr="00127EC8" w:rsidRDefault="00F65B57" w:rsidP="00127EC8">
      <w:pPr>
        <w:pStyle w:val="ListParagraph"/>
        <w:numPr>
          <w:ilvl w:val="0"/>
          <w:numId w:val="3"/>
        </w:numPr>
        <w:rPr>
          <w:i/>
        </w:rPr>
      </w:pPr>
      <w:r>
        <w:rPr>
          <w:i/>
        </w:rPr>
        <w:t xml:space="preserve">Supporting detail 3: </w:t>
      </w:r>
      <w:r w:rsidR="00872AE2" w:rsidRPr="00171FFB">
        <w:t xml:space="preserve">Innovation can be encouraged among children </w:t>
      </w:r>
      <w:r w:rsidR="00171FFB">
        <w:t xml:space="preserve">within the school setting through the application of </w:t>
      </w:r>
      <w:r w:rsidR="00951417">
        <w:t xml:space="preserve">rapid prototyping. Simple classroom supplies can be manipulated to create </w:t>
      </w:r>
      <w:r w:rsidR="00A02320">
        <w:t>representations of the innovate process</w:t>
      </w:r>
      <w:r w:rsidR="007D2E09">
        <w:t xml:space="preserve"> </w:t>
      </w:r>
      <w:r w:rsidR="00C940C0">
        <w:t>which</w:t>
      </w:r>
      <w:r w:rsidR="007D2E09">
        <w:t xml:space="preserve"> are tangible</w:t>
      </w:r>
      <w:r w:rsidR="00C940C0">
        <w:t xml:space="preserve">, </w:t>
      </w:r>
      <w:r w:rsidR="003D39C5">
        <w:t>can be discussed and subsequently iterated</w:t>
      </w:r>
      <w:r w:rsidR="004C2C16">
        <w:t xml:space="preserve"> (</w:t>
      </w:r>
      <w:r w:rsidR="004C2C16" w:rsidRPr="00DC1183">
        <w:t>Blakeney</w:t>
      </w:r>
      <w:r w:rsidR="004C2C16">
        <w:t xml:space="preserve"> et al. 6)</w:t>
      </w:r>
      <w:r w:rsidR="003D39C5">
        <w:t>.</w:t>
      </w:r>
    </w:p>
    <w:p w14:paraId="52C8AA7C" w14:textId="42D580AE" w:rsidR="00967176" w:rsidRPr="00706705" w:rsidRDefault="00F76713" w:rsidP="00984E84">
      <w:pPr>
        <w:pStyle w:val="ListParagraph"/>
        <w:numPr>
          <w:ilvl w:val="0"/>
          <w:numId w:val="1"/>
        </w:numPr>
      </w:pPr>
      <w:r>
        <w:rPr>
          <w:b/>
        </w:rPr>
        <w:t xml:space="preserve">Role of Neurological </w:t>
      </w:r>
      <w:r w:rsidR="00B70F0A">
        <w:rPr>
          <w:b/>
        </w:rPr>
        <w:t>C</w:t>
      </w:r>
      <w:r>
        <w:rPr>
          <w:b/>
        </w:rPr>
        <w:t xml:space="preserve">oncepts in </w:t>
      </w:r>
      <w:r w:rsidR="00B70F0A">
        <w:rPr>
          <w:b/>
        </w:rPr>
        <w:t>developing a Creative Thinker</w:t>
      </w:r>
    </w:p>
    <w:p w14:paraId="13B65AFF" w14:textId="5D12CE71" w:rsidR="00706705" w:rsidRPr="000A00BE" w:rsidRDefault="00E43974" w:rsidP="00706705">
      <w:pPr>
        <w:pStyle w:val="ListParagraph"/>
      </w:pPr>
      <w:r>
        <w:rPr>
          <w:i/>
        </w:rPr>
        <w:t xml:space="preserve">Topic Sentence: </w:t>
      </w:r>
      <w:r w:rsidR="000A00BE">
        <w:t>The creat</w:t>
      </w:r>
      <w:r w:rsidR="00296108">
        <w:t>i</w:t>
      </w:r>
      <w:r w:rsidR="000A00BE">
        <w:t xml:space="preserve">ve process, unlike the </w:t>
      </w:r>
      <w:r w:rsidR="00296108">
        <w:t xml:space="preserve">provisions of previous assumptions, </w:t>
      </w:r>
      <w:r w:rsidR="002962F1">
        <w:t>encompasses the interaction of varied cognitive processes</w:t>
      </w:r>
      <w:r w:rsidR="00502932">
        <w:t>, a factor that clarifies that creativity does not involve a single region of the brain</w:t>
      </w:r>
      <w:r w:rsidR="00E71E99">
        <w:t xml:space="preserve"> (Kaufman 2)</w:t>
      </w:r>
      <w:r w:rsidR="00502932">
        <w:t>.</w:t>
      </w:r>
    </w:p>
    <w:p w14:paraId="528D5ADD" w14:textId="3D0506C5" w:rsidR="000A00BE" w:rsidRPr="005879DD" w:rsidRDefault="005879DD" w:rsidP="005879DD">
      <w:pPr>
        <w:pStyle w:val="ListParagraph"/>
        <w:numPr>
          <w:ilvl w:val="0"/>
          <w:numId w:val="4"/>
        </w:numPr>
      </w:pPr>
      <w:r>
        <w:rPr>
          <w:i/>
        </w:rPr>
        <w:t>Supporting detail 1:</w:t>
      </w:r>
      <w:r w:rsidR="005239C5">
        <w:rPr>
          <w:i/>
        </w:rPr>
        <w:t xml:space="preserve"> </w:t>
      </w:r>
      <w:r w:rsidR="005239C5">
        <w:t>Certain key features in the brain determine whether a person becomes a divergent or convergent thinker.</w:t>
      </w:r>
      <w:r w:rsidR="00F12BD7">
        <w:t xml:space="preserve"> Divergent and convergent think</w:t>
      </w:r>
      <w:r w:rsidR="004F0F7C">
        <w:t>ing</w:t>
      </w:r>
      <w:r w:rsidR="00F12BD7">
        <w:t xml:space="preserve"> result</w:t>
      </w:r>
      <w:r w:rsidR="004F0F7C">
        <w:t>s</w:t>
      </w:r>
      <w:r w:rsidR="00F12BD7">
        <w:t xml:space="preserve"> in differing forms of </w:t>
      </w:r>
      <w:r w:rsidR="00BD4852">
        <w:t xml:space="preserve">creativity, supporting the idea that </w:t>
      </w:r>
      <w:r w:rsidR="00B520FB">
        <w:t>one’s brain can be taught to be creative</w:t>
      </w:r>
      <w:r w:rsidR="005770A0">
        <w:t xml:space="preserve"> (</w:t>
      </w:r>
      <w:r w:rsidR="005770A0" w:rsidRPr="008A1823">
        <w:t>Bronson &amp; Merryman</w:t>
      </w:r>
      <w:r w:rsidR="005770A0">
        <w:t xml:space="preserve"> 4)</w:t>
      </w:r>
      <w:r w:rsidR="00B520FB">
        <w:t>.</w:t>
      </w:r>
    </w:p>
    <w:p w14:paraId="3309BE66" w14:textId="3A7FDE49" w:rsidR="005879DD" w:rsidRPr="005879DD" w:rsidRDefault="005879DD" w:rsidP="005879DD">
      <w:pPr>
        <w:pStyle w:val="ListParagraph"/>
        <w:numPr>
          <w:ilvl w:val="0"/>
          <w:numId w:val="4"/>
        </w:numPr>
        <w:rPr>
          <w:i/>
        </w:rPr>
      </w:pPr>
      <w:r w:rsidRPr="005879DD">
        <w:rPr>
          <w:i/>
        </w:rPr>
        <w:lastRenderedPageBreak/>
        <w:t>Supporting detail 2:</w:t>
      </w:r>
      <w:r w:rsidR="00D060A0">
        <w:t xml:space="preserve"> To fully understand the creative process, one must </w:t>
      </w:r>
      <w:r w:rsidR="00A3660F">
        <w:t xml:space="preserve">acknowledge that </w:t>
      </w:r>
      <w:r w:rsidR="00F42AB7">
        <w:t xml:space="preserve">both sides of the brain are involved in the </w:t>
      </w:r>
      <w:r w:rsidR="00C66BFD">
        <w:t xml:space="preserve">preparation, </w:t>
      </w:r>
      <w:r w:rsidR="007B362D">
        <w:t xml:space="preserve">incubation, illumination and </w:t>
      </w:r>
      <w:r w:rsidR="00C235DA">
        <w:t>verification procedures thereof.</w:t>
      </w:r>
      <w:r w:rsidR="001B3C18">
        <w:t xml:space="preserve"> Different brain regions handle creative tasks </w:t>
      </w:r>
      <w:r w:rsidR="007B614E">
        <w:t xml:space="preserve">depending on the creativity stage and the creation that an individual intends to </w:t>
      </w:r>
      <w:r w:rsidR="005D3EBC">
        <w:t>establish</w:t>
      </w:r>
      <w:r w:rsidR="0057371E">
        <w:t xml:space="preserve"> (Kaufman 2)</w:t>
      </w:r>
      <w:r w:rsidR="005D3EBC">
        <w:t>.</w:t>
      </w:r>
    </w:p>
    <w:p w14:paraId="243484F3" w14:textId="0D562479" w:rsidR="005879DD" w:rsidRDefault="005879DD" w:rsidP="005879DD">
      <w:pPr>
        <w:pStyle w:val="ListParagraph"/>
        <w:numPr>
          <w:ilvl w:val="0"/>
          <w:numId w:val="4"/>
        </w:numPr>
      </w:pPr>
      <w:r>
        <w:rPr>
          <w:i/>
        </w:rPr>
        <w:t>Supporting detail 3:</w:t>
      </w:r>
      <w:r w:rsidR="00987BB4">
        <w:rPr>
          <w:i/>
        </w:rPr>
        <w:t xml:space="preserve"> </w:t>
      </w:r>
      <w:r w:rsidR="00987BB4">
        <w:t xml:space="preserve">The three main brain networks that are involved in creativity are the executive attention network, the </w:t>
      </w:r>
      <w:r w:rsidR="004B4EBF">
        <w:t>imagination network and the salience network</w:t>
      </w:r>
      <w:r w:rsidR="008A3C8C">
        <w:t>, all of which facilitate the activation and deactivation of neurons at different stages of the cognitive process</w:t>
      </w:r>
      <w:r w:rsidR="006F28AB">
        <w:t xml:space="preserve"> (Kaufman</w:t>
      </w:r>
      <w:r w:rsidR="00F26F3F">
        <w:t xml:space="preserve"> </w:t>
      </w:r>
      <w:r w:rsidR="006F28AB">
        <w:t>3-7)</w:t>
      </w:r>
    </w:p>
    <w:p w14:paraId="701B891B" w14:textId="06375A04" w:rsidR="005B3CC8" w:rsidRPr="006A1F22" w:rsidRDefault="00457C4D" w:rsidP="006A1F22">
      <w:pPr>
        <w:pStyle w:val="ListParagraph"/>
        <w:numPr>
          <w:ilvl w:val="0"/>
          <w:numId w:val="1"/>
        </w:numPr>
      </w:pPr>
      <w:r>
        <w:rPr>
          <w:b/>
        </w:rPr>
        <w:t>Role of Imagination in developing a Creative Thinker</w:t>
      </w:r>
    </w:p>
    <w:p w14:paraId="651486AD" w14:textId="0D03F478" w:rsidR="005312AB" w:rsidRDefault="00536CD4" w:rsidP="00536CD4">
      <w:pPr>
        <w:pStyle w:val="ListParagraph"/>
      </w:pPr>
      <w:r>
        <w:rPr>
          <w:i/>
        </w:rPr>
        <w:t>Topic Sentence:</w:t>
      </w:r>
      <w:r>
        <w:t xml:space="preserve"> </w:t>
      </w:r>
      <w:r w:rsidR="00821FFD">
        <w:t xml:space="preserve">Imagination is an important component in the establishment of the creative </w:t>
      </w:r>
      <w:r w:rsidR="00821FFD" w:rsidRPr="001C305C">
        <w:rPr>
          <w:noProof/>
        </w:rPr>
        <w:t>though</w:t>
      </w:r>
      <w:r w:rsidR="001C305C">
        <w:rPr>
          <w:noProof/>
        </w:rPr>
        <w:t>t</w:t>
      </w:r>
      <w:r w:rsidR="00821FFD">
        <w:t xml:space="preserve"> process </w:t>
      </w:r>
      <w:r w:rsidR="0064295A">
        <w:t xml:space="preserve">especially considering that </w:t>
      </w:r>
      <w:r w:rsidR="003A02AD">
        <w:t xml:space="preserve">according to Kant, imagination and understanding </w:t>
      </w:r>
      <w:r w:rsidR="009E2179">
        <w:t>determine a person’s genius (creativity levels)</w:t>
      </w:r>
      <w:r w:rsidR="00071DC1">
        <w:t xml:space="preserve"> (Stokes</w:t>
      </w:r>
      <w:r w:rsidR="008632C7">
        <w:t xml:space="preserve"> </w:t>
      </w:r>
      <w:r w:rsidR="006C506C">
        <w:t>8).</w:t>
      </w:r>
    </w:p>
    <w:p w14:paraId="0392C41F" w14:textId="054812CA" w:rsidR="00536CD4" w:rsidRPr="005312AB" w:rsidRDefault="005312AB" w:rsidP="005312AB">
      <w:pPr>
        <w:pStyle w:val="ListParagraph"/>
        <w:numPr>
          <w:ilvl w:val="0"/>
          <w:numId w:val="5"/>
        </w:numPr>
      </w:pPr>
      <w:r>
        <w:rPr>
          <w:i/>
        </w:rPr>
        <w:t>Supporting detail 1:</w:t>
      </w:r>
      <w:r w:rsidR="00C72BAF">
        <w:rPr>
          <w:i/>
        </w:rPr>
        <w:t xml:space="preserve"> </w:t>
      </w:r>
      <w:r w:rsidR="00837132">
        <w:t xml:space="preserve">The creativity process </w:t>
      </w:r>
      <w:r w:rsidR="00E04B45">
        <w:t xml:space="preserve">appears to be similar regardless of whether the individuals in question </w:t>
      </w:r>
      <w:proofErr w:type="gramStart"/>
      <w:r w:rsidR="00E04B45">
        <w:t>are artists or scientists</w:t>
      </w:r>
      <w:proofErr w:type="gramEnd"/>
      <w:r w:rsidR="00E04B45">
        <w:t>. Thus, the methods that apply in boosting creativity levels do so across the board</w:t>
      </w:r>
      <w:r w:rsidR="00147249">
        <w:t xml:space="preserve"> </w:t>
      </w:r>
      <w:r w:rsidR="00147249" w:rsidRPr="00F70359">
        <w:t>(</w:t>
      </w:r>
      <w:proofErr w:type="spellStart"/>
      <w:r w:rsidR="00147249" w:rsidRPr="00F70359">
        <w:t>Ossola</w:t>
      </w:r>
      <w:proofErr w:type="spellEnd"/>
      <w:r w:rsidR="00A829C4">
        <w:t xml:space="preserve"> </w:t>
      </w:r>
      <w:r w:rsidR="00147249">
        <w:t>3</w:t>
      </w:r>
      <w:r w:rsidR="00147249" w:rsidRPr="00F70359">
        <w:t>)</w:t>
      </w:r>
      <w:r w:rsidR="00E04B45">
        <w:t>.</w:t>
      </w:r>
    </w:p>
    <w:p w14:paraId="31F0428E" w14:textId="0E8F3A61" w:rsidR="005312AB" w:rsidRPr="0009518C" w:rsidRDefault="005312AB" w:rsidP="005312AB">
      <w:pPr>
        <w:pStyle w:val="ListParagraph"/>
        <w:numPr>
          <w:ilvl w:val="0"/>
          <w:numId w:val="5"/>
        </w:numPr>
      </w:pPr>
      <w:r>
        <w:rPr>
          <w:i/>
        </w:rPr>
        <w:t>Supporting detail 2:</w:t>
      </w:r>
      <w:r w:rsidR="00FD356F">
        <w:t xml:space="preserve"> Creativity must be accompanied by cognitive manipulation </w:t>
      </w:r>
      <w:r w:rsidR="00466AC3">
        <w:t xml:space="preserve">especially considering that most people that are </w:t>
      </w:r>
      <w:r w:rsidR="00095F40">
        <w:t>thought to be</w:t>
      </w:r>
      <w:r w:rsidR="00466AC3">
        <w:t xml:space="preserve"> geniuses </w:t>
      </w:r>
      <w:r w:rsidR="00212CA2">
        <w:t>experienced massive cognitive breakthroughs</w:t>
      </w:r>
      <w:r w:rsidR="00E0066D">
        <w:t xml:space="preserve"> (Stokes</w:t>
      </w:r>
      <w:r w:rsidR="00177691">
        <w:t xml:space="preserve"> </w:t>
      </w:r>
      <w:r w:rsidR="00E0066D">
        <w:t>163-168)</w:t>
      </w:r>
      <w:r w:rsidR="00212CA2">
        <w:t>.</w:t>
      </w:r>
    </w:p>
    <w:p w14:paraId="41D0353C" w14:textId="3D0F11A5" w:rsidR="0009518C" w:rsidRPr="00536CD4" w:rsidRDefault="0009518C" w:rsidP="005312AB">
      <w:pPr>
        <w:pStyle w:val="ListParagraph"/>
        <w:numPr>
          <w:ilvl w:val="0"/>
          <w:numId w:val="5"/>
        </w:numPr>
      </w:pPr>
      <w:r>
        <w:rPr>
          <w:i/>
        </w:rPr>
        <w:t>Supporting detail 3:</w:t>
      </w:r>
      <w:r w:rsidR="00ED7AA3">
        <w:t xml:space="preserve"> Regardless of whether the type of creativity in question is the conventional or genius form, </w:t>
      </w:r>
      <w:r w:rsidR="008F2C1B">
        <w:t>there are certain features that characterize creativity.</w:t>
      </w:r>
      <w:r w:rsidR="00F700C4">
        <w:t xml:space="preserve"> These features may not always characterize the creative </w:t>
      </w:r>
      <w:r w:rsidR="00E42482">
        <w:t>process,</w:t>
      </w:r>
      <w:r w:rsidR="00F700C4">
        <w:t xml:space="preserve"> but they can be </w:t>
      </w:r>
      <w:r w:rsidR="00F700C4">
        <w:lastRenderedPageBreak/>
        <w:t xml:space="preserve">identified through the manipulation of the cognitive </w:t>
      </w:r>
      <w:r w:rsidR="001523DA">
        <w:t>manipulative role</w:t>
      </w:r>
      <w:r w:rsidR="00E42482">
        <w:t xml:space="preserve"> (Stokes</w:t>
      </w:r>
      <w:r w:rsidR="004445BB">
        <w:t xml:space="preserve"> </w:t>
      </w:r>
      <w:r w:rsidR="00E42482">
        <w:t>16</w:t>
      </w:r>
      <w:r w:rsidR="00783401">
        <w:t>8</w:t>
      </w:r>
      <w:r w:rsidR="00E42482">
        <w:t>-</w:t>
      </w:r>
      <w:r w:rsidR="00783401">
        <w:t>171</w:t>
      </w:r>
      <w:r w:rsidR="00E42482">
        <w:t>)</w:t>
      </w:r>
      <w:r w:rsidR="001523DA">
        <w:t>.</w:t>
      </w:r>
    </w:p>
    <w:p w14:paraId="28314BD8" w14:textId="3B451986" w:rsidR="006A1F22" w:rsidRPr="0036058E" w:rsidRDefault="00EC31D8" w:rsidP="006A1F22">
      <w:pPr>
        <w:pStyle w:val="ListParagraph"/>
        <w:numPr>
          <w:ilvl w:val="0"/>
          <w:numId w:val="1"/>
        </w:numPr>
      </w:pPr>
      <w:r>
        <w:rPr>
          <w:b/>
        </w:rPr>
        <w:t>Opinion and Conclusion</w:t>
      </w:r>
    </w:p>
    <w:p w14:paraId="64F0F894" w14:textId="684F514C" w:rsidR="0036058E" w:rsidRDefault="0036058E" w:rsidP="0036058E">
      <w:pPr>
        <w:pStyle w:val="ListParagraph"/>
      </w:pPr>
      <w:r>
        <w:t>Declining creativity levels among the American people can be remedied thro</w:t>
      </w:r>
      <w:r w:rsidR="00BF3A48">
        <w:t xml:space="preserve">ugh the introduction of </w:t>
      </w:r>
      <w:r w:rsidR="00BF3A48" w:rsidRPr="00E22E34">
        <w:rPr>
          <w:noProof/>
        </w:rPr>
        <w:t>creativity</w:t>
      </w:r>
      <w:r w:rsidR="00E22E34">
        <w:rPr>
          <w:noProof/>
        </w:rPr>
        <w:t>-</w:t>
      </w:r>
      <w:r w:rsidR="00BF3A48" w:rsidRPr="00E22E34">
        <w:rPr>
          <w:noProof/>
        </w:rPr>
        <w:t>boosting</w:t>
      </w:r>
      <w:r w:rsidR="00BF3A48">
        <w:t xml:space="preserve"> </w:t>
      </w:r>
      <w:r w:rsidR="00A84709">
        <w:t>procedures in school</w:t>
      </w:r>
      <w:r w:rsidR="00095F40">
        <w:t xml:space="preserve"> and </w:t>
      </w:r>
      <w:r w:rsidR="00A84709">
        <w:t>work settings</w:t>
      </w:r>
      <w:r w:rsidR="00095F40">
        <w:t xml:space="preserve"> as well as in </w:t>
      </w:r>
      <w:r w:rsidR="00A84709">
        <w:t>everyday activities.</w:t>
      </w:r>
    </w:p>
    <w:p w14:paraId="5B28F0FA" w14:textId="0B771687" w:rsidR="003C32F9" w:rsidRPr="0036058E" w:rsidRDefault="00125F10" w:rsidP="0036058E">
      <w:pPr>
        <w:pStyle w:val="ListParagraph"/>
      </w:pPr>
      <w:r>
        <w:t xml:space="preserve">Evidently, the people that </w:t>
      </w:r>
      <w:r w:rsidR="00AD44AE">
        <w:t>are</w:t>
      </w:r>
      <w:r>
        <w:t xml:space="preserve"> the most creative within the society are those that have </w:t>
      </w:r>
      <w:r w:rsidR="00502826">
        <w:t xml:space="preserve">found their creativity tools and used them </w:t>
      </w:r>
      <w:r w:rsidR="00C30057">
        <w:t>to boost their creativity levels.</w:t>
      </w:r>
    </w:p>
    <w:p w14:paraId="1D628735" w14:textId="14C67637" w:rsidR="00D21564" w:rsidRDefault="00D21564" w:rsidP="00D21564">
      <w:pPr>
        <w:jc w:val="center"/>
        <w:rPr>
          <w:b/>
        </w:rPr>
      </w:pPr>
      <w:r>
        <w:rPr>
          <w:b/>
        </w:rPr>
        <w:t>References</w:t>
      </w:r>
    </w:p>
    <w:p w14:paraId="10492A94" w14:textId="77777777" w:rsidR="00666278" w:rsidRDefault="00666278" w:rsidP="00A14224">
      <w:pPr>
        <w:ind w:left="720" w:hanging="720"/>
      </w:pPr>
      <w:r w:rsidRPr="00666278">
        <w:t>Blakeney, B., et al. "Unlocking the power of innovation." </w:t>
      </w:r>
      <w:r w:rsidRPr="00666278">
        <w:rPr>
          <w:i/>
          <w:iCs/>
        </w:rPr>
        <w:t>The Online Journal of Issues in Nursing</w:t>
      </w:r>
      <w:r w:rsidRPr="00666278">
        <w:t> 14.2 (2009).</w:t>
      </w:r>
    </w:p>
    <w:p w14:paraId="025BBD11" w14:textId="2FA8EC08" w:rsidR="00A14224" w:rsidRPr="007407E5" w:rsidRDefault="00277962" w:rsidP="00A14224">
      <w:pPr>
        <w:ind w:left="720" w:hanging="720"/>
      </w:pPr>
      <w:r w:rsidRPr="00277962">
        <w:t>Bronson, Po, and Ashley Merryman. "The creativity crisis." (2010)</w:t>
      </w:r>
      <w:r w:rsidR="00A14224" w:rsidRPr="007407E5">
        <w:t>.</w:t>
      </w:r>
    </w:p>
    <w:p w14:paraId="076A2B79" w14:textId="77777777" w:rsidR="007A4E03" w:rsidRDefault="007A4E03" w:rsidP="00A14224">
      <w:pPr>
        <w:ind w:left="720" w:hanging="720"/>
      </w:pPr>
      <w:r w:rsidRPr="007A4E03">
        <w:t>Kaufman, Scott Barry. "The real neuroscience of creativity." </w:t>
      </w:r>
      <w:r w:rsidRPr="007A4E03">
        <w:rPr>
          <w:i/>
          <w:iCs/>
        </w:rPr>
        <w:t xml:space="preserve">Sci. </w:t>
      </w:r>
      <w:proofErr w:type="spellStart"/>
      <w:r w:rsidRPr="007A4E03">
        <w:rPr>
          <w:i/>
          <w:iCs/>
        </w:rPr>
        <w:t>Amer</w:t>
      </w:r>
      <w:proofErr w:type="spellEnd"/>
      <w:r w:rsidRPr="007A4E03">
        <w:t> (2013).</w:t>
      </w:r>
    </w:p>
    <w:p w14:paraId="0A2895F9" w14:textId="77777777" w:rsidR="00054F12" w:rsidRDefault="00054F12" w:rsidP="00A14224">
      <w:pPr>
        <w:ind w:left="720" w:hanging="720"/>
      </w:pPr>
      <w:r w:rsidRPr="00054F12">
        <w:t xml:space="preserve">Nielsen, </w:t>
      </w:r>
      <w:proofErr w:type="spellStart"/>
      <w:r w:rsidRPr="00054F12">
        <w:t>Dorte</w:t>
      </w:r>
      <w:proofErr w:type="spellEnd"/>
      <w:r w:rsidRPr="00054F12">
        <w:t>, and Sarah Thurber. </w:t>
      </w:r>
      <w:r w:rsidRPr="00054F12">
        <w:rPr>
          <w:i/>
          <w:iCs/>
        </w:rPr>
        <w:t>The secret of the highly creative thinker: How to make connections others don't</w:t>
      </w:r>
      <w:r w:rsidRPr="00054F12">
        <w:t>. BIS Publishers, 2016.</w:t>
      </w:r>
    </w:p>
    <w:p w14:paraId="6033A101" w14:textId="77777777" w:rsidR="00445B26" w:rsidRDefault="00445B26" w:rsidP="00A14224">
      <w:pPr>
        <w:ind w:left="720" w:hanging="720"/>
      </w:pPr>
      <w:proofErr w:type="spellStart"/>
      <w:r w:rsidRPr="00445B26">
        <w:t>Ossola</w:t>
      </w:r>
      <w:proofErr w:type="spellEnd"/>
      <w:r w:rsidRPr="00445B26">
        <w:t>, Alexandra. "Scientists Are More Creative Than You Might Imagine". </w:t>
      </w:r>
      <w:r w:rsidRPr="00445B26">
        <w:rPr>
          <w:i/>
          <w:iCs/>
        </w:rPr>
        <w:t>The Atlantic</w:t>
      </w:r>
      <w:r w:rsidRPr="00445B26">
        <w:t>, 2018, https://www.theatlantic.com/education/archive/2014/11/the-creative-scientist/382633/. Accessed 28 Mar 2018.</w:t>
      </w:r>
    </w:p>
    <w:p w14:paraId="2E86F2DC" w14:textId="2635275B" w:rsidR="00054F12" w:rsidRDefault="00054F12" w:rsidP="00A14224">
      <w:pPr>
        <w:ind w:left="720" w:hanging="720"/>
      </w:pPr>
      <w:bookmarkStart w:id="0" w:name="_GoBack"/>
      <w:bookmarkEnd w:id="0"/>
      <w:r w:rsidRPr="00054F12">
        <w:t>Selinger, Carl. "The creative engineer: What can you do to spark new ideas?" </w:t>
      </w:r>
      <w:r w:rsidRPr="00054F12">
        <w:rPr>
          <w:i/>
          <w:iCs/>
        </w:rPr>
        <w:t>IEEE Spectrum</w:t>
      </w:r>
      <w:r w:rsidRPr="00054F12">
        <w:t> 41.8 (2004).</w:t>
      </w:r>
    </w:p>
    <w:p w14:paraId="56214A3E" w14:textId="71CF1F0A" w:rsidR="00CD463D" w:rsidRPr="009E72D7" w:rsidRDefault="00AC369C" w:rsidP="008618C8">
      <w:pPr>
        <w:ind w:left="720" w:hanging="720"/>
      </w:pPr>
      <w:r w:rsidRPr="00AC369C">
        <w:lastRenderedPageBreak/>
        <w:t>Stokes, Dustin. "The role of imagination in creativity." </w:t>
      </w:r>
      <w:r w:rsidRPr="00AC369C">
        <w:rPr>
          <w:i/>
          <w:iCs/>
        </w:rPr>
        <w:t>The Philosophy of Creativity: New Essays</w:t>
      </w:r>
      <w:r w:rsidRPr="00AC369C">
        <w:t> (2014)</w:t>
      </w:r>
      <w:r>
        <w:t>.</w:t>
      </w:r>
    </w:p>
    <w:sectPr w:rsidR="00CD463D" w:rsidRPr="009E72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05070"/>
    <w:multiLevelType w:val="hybridMultilevel"/>
    <w:tmpl w:val="40E63D44"/>
    <w:lvl w:ilvl="0" w:tplc="B980FBFC">
      <w:start w:val="1"/>
      <w:numFmt w:val="lowerRoman"/>
      <w:lvlText w:val="%1."/>
      <w:lvlJc w:val="right"/>
      <w:pPr>
        <w:ind w:left="144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49769F"/>
    <w:multiLevelType w:val="hybridMultilevel"/>
    <w:tmpl w:val="04384614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A63481"/>
    <w:multiLevelType w:val="hybridMultilevel"/>
    <w:tmpl w:val="E312A7B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65A3444"/>
    <w:multiLevelType w:val="hybridMultilevel"/>
    <w:tmpl w:val="ACC44DE6"/>
    <w:lvl w:ilvl="0" w:tplc="5674FE5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9506A6"/>
    <w:multiLevelType w:val="hybridMultilevel"/>
    <w:tmpl w:val="F5928020"/>
    <w:lvl w:ilvl="0" w:tplc="C396D4F6">
      <w:start w:val="1"/>
      <w:numFmt w:val="lowerRoman"/>
      <w:lvlText w:val="%1."/>
      <w:lvlJc w:val="right"/>
      <w:pPr>
        <w:ind w:left="15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M3NDA0MDE3szA0MTdS0lEKTi0uzszPAykwqgUA4/EMYywAAAA="/>
  </w:docVars>
  <w:rsids>
    <w:rsidRoot w:val="002676EC"/>
    <w:rsid w:val="000260EC"/>
    <w:rsid w:val="00042725"/>
    <w:rsid w:val="00053603"/>
    <w:rsid w:val="00054B4E"/>
    <w:rsid w:val="00054F12"/>
    <w:rsid w:val="00065392"/>
    <w:rsid w:val="00071DC1"/>
    <w:rsid w:val="0009518C"/>
    <w:rsid w:val="00095F40"/>
    <w:rsid w:val="000A00BE"/>
    <w:rsid w:val="000F3F97"/>
    <w:rsid w:val="00116C04"/>
    <w:rsid w:val="00125F10"/>
    <w:rsid w:val="00127EC8"/>
    <w:rsid w:val="00147249"/>
    <w:rsid w:val="001523DA"/>
    <w:rsid w:val="001708E7"/>
    <w:rsid w:val="00171FFB"/>
    <w:rsid w:val="00176403"/>
    <w:rsid w:val="00177691"/>
    <w:rsid w:val="001B3C18"/>
    <w:rsid w:val="001C305C"/>
    <w:rsid w:val="001C601A"/>
    <w:rsid w:val="00212CA2"/>
    <w:rsid w:val="0023112D"/>
    <w:rsid w:val="00242658"/>
    <w:rsid w:val="002676EC"/>
    <w:rsid w:val="00277962"/>
    <w:rsid w:val="00296108"/>
    <w:rsid w:val="002962F1"/>
    <w:rsid w:val="002F7782"/>
    <w:rsid w:val="00301153"/>
    <w:rsid w:val="00347E2B"/>
    <w:rsid w:val="00360556"/>
    <w:rsid w:val="0036058E"/>
    <w:rsid w:val="003617F1"/>
    <w:rsid w:val="00372497"/>
    <w:rsid w:val="003A02AD"/>
    <w:rsid w:val="003C264C"/>
    <w:rsid w:val="003C32F9"/>
    <w:rsid w:val="003C7B0A"/>
    <w:rsid w:val="003D02A0"/>
    <w:rsid w:val="003D39C5"/>
    <w:rsid w:val="003D4041"/>
    <w:rsid w:val="00411796"/>
    <w:rsid w:val="004445BB"/>
    <w:rsid w:val="00445B26"/>
    <w:rsid w:val="00457C4D"/>
    <w:rsid w:val="00464E95"/>
    <w:rsid w:val="00466AC3"/>
    <w:rsid w:val="00472676"/>
    <w:rsid w:val="004B4EBF"/>
    <w:rsid w:val="004C2C16"/>
    <w:rsid w:val="004C5A9B"/>
    <w:rsid w:val="004C7527"/>
    <w:rsid w:val="004F0F7C"/>
    <w:rsid w:val="00502826"/>
    <w:rsid w:val="00502932"/>
    <w:rsid w:val="005239C5"/>
    <w:rsid w:val="005312AB"/>
    <w:rsid w:val="00536CD4"/>
    <w:rsid w:val="00541806"/>
    <w:rsid w:val="005460C3"/>
    <w:rsid w:val="0055262B"/>
    <w:rsid w:val="0055278C"/>
    <w:rsid w:val="0057371E"/>
    <w:rsid w:val="005770A0"/>
    <w:rsid w:val="005879DD"/>
    <w:rsid w:val="005913E8"/>
    <w:rsid w:val="005A779B"/>
    <w:rsid w:val="005B3CC8"/>
    <w:rsid w:val="005D3EBC"/>
    <w:rsid w:val="00606B47"/>
    <w:rsid w:val="00631366"/>
    <w:rsid w:val="0064295A"/>
    <w:rsid w:val="00647F38"/>
    <w:rsid w:val="00652764"/>
    <w:rsid w:val="00666278"/>
    <w:rsid w:val="006A1F22"/>
    <w:rsid w:val="006C506C"/>
    <w:rsid w:val="006E2127"/>
    <w:rsid w:val="006F26D7"/>
    <w:rsid w:val="006F28AB"/>
    <w:rsid w:val="00706705"/>
    <w:rsid w:val="0071296E"/>
    <w:rsid w:val="007368A7"/>
    <w:rsid w:val="007407E5"/>
    <w:rsid w:val="00783401"/>
    <w:rsid w:val="00793E5C"/>
    <w:rsid w:val="007A4E03"/>
    <w:rsid w:val="007B362D"/>
    <w:rsid w:val="007B614E"/>
    <w:rsid w:val="007C6989"/>
    <w:rsid w:val="007D2E09"/>
    <w:rsid w:val="007F65C3"/>
    <w:rsid w:val="007F7D53"/>
    <w:rsid w:val="00807E5C"/>
    <w:rsid w:val="00812731"/>
    <w:rsid w:val="00821FFD"/>
    <w:rsid w:val="00824A2B"/>
    <w:rsid w:val="00833131"/>
    <w:rsid w:val="00837132"/>
    <w:rsid w:val="008618C8"/>
    <w:rsid w:val="008632C7"/>
    <w:rsid w:val="00872AE2"/>
    <w:rsid w:val="008A3C8C"/>
    <w:rsid w:val="008C062A"/>
    <w:rsid w:val="008F2C1B"/>
    <w:rsid w:val="008F750E"/>
    <w:rsid w:val="00934777"/>
    <w:rsid w:val="00940E4D"/>
    <w:rsid w:val="00943085"/>
    <w:rsid w:val="00951417"/>
    <w:rsid w:val="00967176"/>
    <w:rsid w:val="00984E84"/>
    <w:rsid w:val="00987BB4"/>
    <w:rsid w:val="00997A30"/>
    <w:rsid w:val="009A5C58"/>
    <w:rsid w:val="009E14EC"/>
    <w:rsid w:val="009E2179"/>
    <w:rsid w:val="009E5B1F"/>
    <w:rsid w:val="009E72D7"/>
    <w:rsid w:val="00A02320"/>
    <w:rsid w:val="00A14224"/>
    <w:rsid w:val="00A15974"/>
    <w:rsid w:val="00A3385D"/>
    <w:rsid w:val="00A3660F"/>
    <w:rsid w:val="00A625A9"/>
    <w:rsid w:val="00A77F30"/>
    <w:rsid w:val="00A829C4"/>
    <w:rsid w:val="00A84709"/>
    <w:rsid w:val="00AC369C"/>
    <w:rsid w:val="00AD44AE"/>
    <w:rsid w:val="00AE3EE8"/>
    <w:rsid w:val="00B520FB"/>
    <w:rsid w:val="00B70F0A"/>
    <w:rsid w:val="00B71B92"/>
    <w:rsid w:val="00B7316E"/>
    <w:rsid w:val="00B760D8"/>
    <w:rsid w:val="00B912E7"/>
    <w:rsid w:val="00BD4852"/>
    <w:rsid w:val="00BE44D0"/>
    <w:rsid w:val="00BF3A48"/>
    <w:rsid w:val="00C235DA"/>
    <w:rsid w:val="00C30057"/>
    <w:rsid w:val="00C52B8D"/>
    <w:rsid w:val="00C66BFD"/>
    <w:rsid w:val="00C72BAF"/>
    <w:rsid w:val="00C940C0"/>
    <w:rsid w:val="00CA5BCA"/>
    <w:rsid w:val="00CD463D"/>
    <w:rsid w:val="00D060A0"/>
    <w:rsid w:val="00D21564"/>
    <w:rsid w:val="00D2604A"/>
    <w:rsid w:val="00D73CDC"/>
    <w:rsid w:val="00D92564"/>
    <w:rsid w:val="00DC1183"/>
    <w:rsid w:val="00DD2095"/>
    <w:rsid w:val="00DE3AE1"/>
    <w:rsid w:val="00E0066D"/>
    <w:rsid w:val="00E04B45"/>
    <w:rsid w:val="00E1627D"/>
    <w:rsid w:val="00E22E34"/>
    <w:rsid w:val="00E42482"/>
    <w:rsid w:val="00E43974"/>
    <w:rsid w:val="00E64E88"/>
    <w:rsid w:val="00E71E99"/>
    <w:rsid w:val="00E8051B"/>
    <w:rsid w:val="00E83AB6"/>
    <w:rsid w:val="00EC0B47"/>
    <w:rsid w:val="00EC31D8"/>
    <w:rsid w:val="00ED3D6C"/>
    <w:rsid w:val="00ED7AA3"/>
    <w:rsid w:val="00F125DC"/>
    <w:rsid w:val="00F12BD7"/>
    <w:rsid w:val="00F26F3F"/>
    <w:rsid w:val="00F31308"/>
    <w:rsid w:val="00F34721"/>
    <w:rsid w:val="00F42AB7"/>
    <w:rsid w:val="00F433C7"/>
    <w:rsid w:val="00F5527B"/>
    <w:rsid w:val="00F55852"/>
    <w:rsid w:val="00F570F8"/>
    <w:rsid w:val="00F65B57"/>
    <w:rsid w:val="00F6784F"/>
    <w:rsid w:val="00F700C4"/>
    <w:rsid w:val="00F76713"/>
    <w:rsid w:val="00F9753D"/>
    <w:rsid w:val="00FC4D37"/>
    <w:rsid w:val="00FD356F"/>
    <w:rsid w:val="00FE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874A7"/>
  <w15:chartTrackingRefBased/>
  <w15:docId w15:val="{B2E85504-22B7-48AA-A714-414DB77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4E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46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463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953</Words>
  <Characters>5433</Characters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2018-03-28T09:07:00Z</dcterms:created>
  <dcterms:modified xsi:type="dcterms:W3CDTF">2018-03-28T21:41:00Z</dcterms:modified>
</cp:coreProperties>
</file>